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CE88" w14:textId="3EF117CB" w:rsidR="00FC3D5A" w:rsidRPr="00BB0470" w:rsidRDefault="00FC3D5A" w:rsidP="00C25B51">
      <w:pPr>
        <w:shd w:val="clear" w:color="auto" w:fill="FFFFFF"/>
        <w:spacing w:after="0"/>
        <w:jc w:val="center"/>
        <w:textAlignment w:val="baseline"/>
        <w:outlineLvl w:val="1"/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</w:pPr>
      <w:r w:rsidRPr="00BB0470"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  <w:t>Ogłoszenie</w:t>
      </w:r>
    </w:p>
    <w:p w14:paraId="1BC722B5" w14:textId="422AAE13" w:rsidR="00FC3D5A" w:rsidRPr="00BB0470" w:rsidRDefault="007F20EF" w:rsidP="00C25B51">
      <w:pPr>
        <w:shd w:val="clear" w:color="auto" w:fill="FFFFFF"/>
        <w:spacing w:after="0"/>
        <w:jc w:val="center"/>
        <w:textAlignment w:val="baseline"/>
        <w:outlineLvl w:val="1"/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</w:pPr>
      <w:r w:rsidRPr="00BB0470"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  <w:t xml:space="preserve">dotyczące </w:t>
      </w:r>
      <w:r w:rsidR="00FC3D5A" w:rsidRPr="00BB0470"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  <w:t>wyznaczenia do wykonywania czynności urzędowych</w:t>
      </w:r>
    </w:p>
    <w:p w14:paraId="418B316D" w14:textId="7A64D4E2" w:rsidR="00FC3D5A" w:rsidRPr="00BB0470" w:rsidRDefault="00FC3D5A" w:rsidP="00C25B51">
      <w:pPr>
        <w:shd w:val="clear" w:color="auto" w:fill="FFFFFF"/>
        <w:spacing w:after="0"/>
        <w:jc w:val="center"/>
        <w:textAlignment w:val="baseline"/>
        <w:outlineLvl w:val="1"/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</w:pPr>
      <w:r w:rsidRPr="00BB0470"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  <w:t>na 202</w:t>
      </w:r>
      <w:r w:rsidR="00CD5E2B" w:rsidRPr="00BB0470"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  <w:t>4</w:t>
      </w:r>
      <w:r w:rsidRPr="00BB0470"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  <w:t xml:space="preserve"> rok</w:t>
      </w:r>
      <w:r w:rsidR="00D03F39" w:rsidRPr="00BB0470"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  <w:t xml:space="preserve"> </w:t>
      </w:r>
      <w:r w:rsidRPr="00BB0470"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  <w:t>na terenie powiatu wadowickiego i suskiego</w:t>
      </w:r>
    </w:p>
    <w:p w14:paraId="11EBC914" w14:textId="77777777" w:rsidR="00FC3D5A" w:rsidRPr="00BB0470" w:rsidRDefault="00FC3D5A" w:rsidP="00C25B5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</w:p>
    <w:p w14:paraId="1D8DC11C" w14:textId="2E89CEEE" w:rsidR="00FC3D5A" w:rsidRPr="00BB0470" w:rsidRDefault="00FC3D5A" w:rsidP="00C25B51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 w:rsidRPr="00BB0470">
        <w:rPr>
          <w:rFonts w:ascii="Bookman Old Style" w:hAnsi="Bookman Old Style"/>
          <w:color w:val="1D1D1D"/>
          <w:sz w:val="20"/>
          <w:szCs w:val="20"/>
        </w:rPr>
        <w:t xml:space="preserve">Powiatowy Lekarz Weterynarii w </w:t>
      </w:r>
      <w:r w:rsidR="00D03F39" w:rsidRPr="00BB0470">
        <w:rPr>
          <w:rFonts w:ascii="Bookman Old Style" w:hAnsi="Bookman Old Style"/>
          <w:color w:val="1D1D1D"/>
          <w:sz w:val="20"/>
          <w:szCs w:val="20"/>
        </w:rPr>
        <w:t xml:space="preserve">Wadowicach </w:t>
      </w:r>
      <w:r w:rsidRPr="00BB0470">
        <w:rPr>
          <w:rFonts w:ascii="Bookman Old Style" w:hAnsi="Bookman Old Style"/>
          <w:color w:val="1D1D1D"/>
          <w:sz w:val="20"/>
          <w:szCs w:val="20"/>
        </w:rPr>
        <w:t>informuje, że rozpocz</w:t>
      </w:r>
      <w:r w:rsidR="00D03F39" w:rsidRPr="00BB0470">
        <w:rPr>
          <w:rFonts w:ascii="Bookman Old Style" w:hAnsi="Bookman Old Style"/>
          <w:color w:val="1D1D1D"/>
          <w:sz w:val="20"/>
          <w:szCs w:val="20"/>
        </w:rPr>
        <w:t xml:space="preserve">yna postępowanie </w:t>
      </w:r>
      <w:r w:rsidRPr="00BB0470">
        <w:rPr>
          <w:rFonts w:ascii="Bookman Old Style" w:hAnsi="Bookman Old Style"/>
          <w:color w:val="1D1D1D"/>
          <w:sz w:val="20"/>
          <w:szCs w:val="20"/>
        </w:rPr>
        <w:t xml:space="preserve">w sprawie wyznaczenia </w:t>
      </w:r>
      <w:r w:rsidR="007F20EF" w:rsidRPr="00BB0470">
        <w:rPr>
          <w:rFonts w:ascii="Bookman Old Style" w:hAnsi="Bookman Old Style"/>
          <w:color w:val="1D1D1D"/>
          <w:sz w:val="20"/>
          <w:szCs w:val="20"/>
        </w:rPr>
        <w:t xml:space="preserve">lekarzy weterynarii lub osób posiadających kwalifikacje </w:t>
      </w:r>
      <w:r w:rsidR="00992C81" w:rsidRPr="00BB0470">
        <w:rPr>
          <w:rFonts w:ascii="Bookman Old Style" w:hAnsi="Bookman Old Style"/>
          <w:color w:val="1D1D1D"/>
          <w:sz w:val="20"/>
          <w:szCs w:val="20"/>
        </w:rPr>
        <w:br/>
      </w:r>
      <w:r w:rsidR="007F20EF" w:rsidRPr="00BB0470">
        <w:rPr>
          <w:rFonts w:ascii="Bookman Old Style" w:hAnsi="Bookman Old Style"/>
          <w:color w:val="1D1D1D"/>
          <w:sz w:val="20"/>
          <w:szCs w:val="20"/>
        </w:rPr>
        <w:t xml:space="preserve">do wykonywania niektórych czynności pomocniczych </w:t>
      </w:r>
      <w:r w:rsidRPr="00BB0470">
        <w:rPr>
          <w:rFonts w:ascii="Bookman Old Style" w:hAnsi="Bookman Old Style"/>
          <w:color w:val="1D1D1D"/>
          <w:sz w:val="20"/>
          <w:szCs w:val="20"/>
        </w:rPr>
        <w:t xml:space="preserve">do wykonywania </w:t>
      </w:r>
      <w:r w:rsidR="00993780" w:rsidRPr="00BB0470">
        <w:rPr>
          <w:rFonts w:ascii="Bookman Old Style" w:hAnsi="Bookman Old Style"/>
          <w:color w:val="1D1D1D"/>
          <w:sz w:val="20"/>
          <w:szCs w:val="20"/>
        </w:rPr>
        <w:t>w 202</w:t>
      </w:r>
      <w:r w:rsidR="00CD5E2B" w:rsidRPr="00BB0470">
        <w:rPr>
          <w:rFonts w:ascii="Bookman Old Style" w:hAnsi="Bookman Old Style"/>
          <w:color w:val="1D1D1D"/>
          <w:sz w:val="20"/>
          <w:szCs w:val="20"/>
        </w:rPr>
        <w:t>4</w:t>
      </w:r>
      <w:r w:rsidR="00992C81" w:rsidRPr="00BB0470">
        <w:rPr>
          <w:rFonts w:ascii="Bookman Old Style" w:hAnsi="Bookman Old Style"/>
          <w:color w:val="1D1D1D"/>
          <w:sz w:val="20"/>
          <w:szCs w:val="20"/>
        </w:rPr>
        <w:t xml:space="preserve"> </w:t>
      </w:r>
      <w:r w:rsidR="00993780" w:rsidRPr="00BB0470">
        <w:rPr>
          <w:rFonts w:ascii="Bookman Old Style" w:hAnsi="Bookman Old Style"/>
          <w:color w:val="1D1D1D"/>
          <w:sz w:val="20"/>
          <w:szCs w:val="20"/>
        </w:rPr>
        <w:t xml:space="preserve">r. </w:t>
      </w:r>
      <w:r w:rsidRPr="00BB0470">
        <w:rPr>
          <w:rFonts w:ascii="Bookman Old Style" w:hAnsi="Bookman Old Style"/>
          <w:color w:val="1D1D1D"/>
          <w:sz w:val="20"/>
          <w:szCs w:val="20"/>
        </w:rPr>
        <w:t>czynności urzędowych zawartych w art. 16 ustawy z dnia 29 stycznia 2004 r. o Inspekcji Weterynaryjnej (tj. Dz. U. z 20</w:t>
      </w:r>
      <w:r w:rsidR="00CD5E2B" w:rsidRPr="00BB0470">
        <w:rPr>
          <w:rFonts w:ascii="Bookman Old Style" w:hAnsi="Bookman Old Style"/>
          <w:color w:val="1D1D1D"/>
          <w:sz w:val="20"/>
          <w:szCs w:val="20"/>
        </w:rPr>
        <w:t>22</w:t>
      </w:r>
      <w:r w:rsidRPr="00BB0470">
        <w:rPr>
          <w:rFonts w:ascii="Bookman Old Style" w:hAnsi="Bookman Old Style"/>
          <w:color w:val="1D1D1D"/>
          <w:sz w:val="20"/>
          <w:szCs w:val="20"/>
        </w:rPr>
        <w:t xml:space="preserve"> r., poz. </w:t>
      </w:r>
      <w:r w:rsidR="00CD5E2B" w:rsidRPr="00BB0470">
        <w:rPr>
          <w:rFonts w:ascii="Bookman Old Style" w:hAnsi="Bookman Old Style"/>
          <w:color w:val="1D1D1D"/>
          <w:sz w:val="20"/>
          <w:szCs w:val="20"/>
        </w:rPr>
        <w:t>2629</w:t>
      </w:r>
      <w:r w:rsidRPr="00BB0470">
        <w:rPr>
          <w:rFonts w:ascii="Bookman Old Style" w:hAnsi="Bookman Old Style"/>
          <w:color w:val="1D1D1D"/>
          <w:sz w:val="20"/>
          <w:szCs w:val="20"/>
        </w:rPr>
        <w:t xml:space="preserve"> z późn. zm.) na terenie powiatu </w:t>
      </w:r>
      <w:r w:rsidR="00D03F39" w:rsidRPr="00BB0470">
        <w:rPr>
          <w:rFonts w:ascii="Bookman Old Style" w:hAnsi="Bookman Old Style"/>
          <w:color w:val="1D1D1D"/>
          <w:sz w:val="20"/>
          <w:szCs w:val="20"/>
        </w:rPr>
        <w:t>wadowickiego i suskiego</w:t>
      </w:r>
      <w:r w:rsidRPr="00BB0470">
        <w:rPr>
          <w:rFonts w:ascii="Bookman Old Style" w:hAnsi="Bookman Old Style"/>
          <w:color w:val="1D1D1D"/>
          <w:sz w:val="20"/>
          <w:szCs w:val="20"/>
        </w:rPr>
        <w:t xml:space="preserve">. </w:t>
      </w:r>
    </w:p>
    <w:p w14:paraId="62361587" w14:textId="77777777" w:rsidR="00FC3D5A" w:rsidRPr="00BB0470" w:rsidRDefault="00FC3D5A" w:rsidP="00C25B5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</w:p>
    <w:p w14:paraId="175B6BA9" w14:textId="33B8E7EE" w:rsidR="007F20EF" w:rsidRPr="00BB0470" w:rsidRDefault="00FC3D5A" w:rsidP="00C25B51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 w:rsidRPr="00BB0470">
        <w:rPr>
          <w:rFonts w:ascii="Bookman Old Style" w:hAnsi="Bookman Old Style"/>
          <w:color w:val="1D1D1D"/>
          <w:sz w:val="20"/>
          <w:szCs w:val="20"/>
        </w:rPr>
        <w:t xml:space="preserve">W </w:t>
      </w:r>
      <w:r w:rsidR="00D03F39" w:rsidRPr="00BB0470">
        <w:rPr>
          <w:rFonts w:ascii="Bookman Old Style" w:hAnsi="Bookman Old Style"/>
          <w:color w:val="1D1D1D"/>
          <w:sz w:val="20"/>
          <w:szCs w:val="20"/>
        </w:rPr>
        <w:t xml:space="preserve">związku z powyższym </w:t>
      </w:r>
      <w:r w:rsidR="007F20EF" w:rsidRPr="00BB0470">
        <w:rPr>
          <w:rFonts w:ascii="Bookman Old Style" w:hAnsi="Bookman Old Style"/>
          <w:color w:val="1D1D1D"/>
          <w:sz w:val="20"/>
          <w:szCs w:val="20"/>
        </w:rPr>
        <w:t xml:space="preserve">Powiatowy Lekarz Weterynarii w Wadowicach </w:t>
      </w:r>
      <w:r w:rsidR="00D03F39" w:rsidRPr="00BB0470">
        <w:rPr>
          <w:rFonts w:ascii="Bookman Old Style" w:hAnsi="Bookman Old Style"/>
          <w:color w:val="1D1D1D"/>
          <w:sz w:val="20"/>
          <w:szCs w:val="20"/>
        </w:rPr>
        <w:t xml:space="preserve">zaprasza </w:t>
      </w:r>
      <w:r w:rsidR="004402CD" w:rsidRPr="00BB0470">
        <w:rPr>
          <w:rFonts w:ascii="Bookman Old Style" w:hAnsi="Bookman Old Style"/>
          <w:color w:val="1D1D1D"/>
          <w:sz w:val="20"/>
          <w:szCs w:val="20"/>
        </w:rPr>
        <w:br/>
      </w:r>
      <w:r w:rsidR="00D03F39" w:rsidRPr="00BB0470">
        <w:rPr>
          <w:rFonts w:ascii="Bookman Old Style" w:hAnsi="Bookman Old Style"/>
          <w:color w:val="1D1D1D"/>
          <w:sz w:val="20"/>
          <w:szCs w:val="20"/>
        </w:rPr>
        <w:t>do zgłaszania</w:t>
      </w:r>
      <w:r w:rsidRPr="00BB0470">
        <w:rPr>
          <w:rFonts w:ascii="Bookman Old Style" w:hAnsi="Bookman Old Style"/>
          <w:color w:val="1D1D1D"/>
          <w:sz w:val="20"/>
          <w:szCs w:val="20"/>
        </w:rPr>
        <w:t xml:space="preserve"> gotowości do podjęcia współpracy w zakresie:</w:t>
      </w:r>
    </w:p>
    <w:p w14:paraId="293DEBF1" w14:textId="4C5FC75E" w:rsidR="00FC3D5A" w:rsidRPr="00BB0470" w:rsidRDefault="0079006B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 w:rsidRPr="00BB0470">
        <w:rPr>
          <w:rFonts w:ascii="Bookman Old Style" w:hAnsi="Bookman Old Style"/>
          <w:color w:val="1B1E1F"/>
          <w:sz w:val="20"/>
          <w:szCs w:val="20"/>
        </w:rPr>
        <w:t>b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 xml:space="preserve">adań rozpoznawczych – </w:t>
      </w:r>
      <w:r w:rsidR="00C47907">
        <w:rPr>
          <w:rFonts w:ascii="Bookman Old Style" w:hAnsi="Bookman Old Style"/>
          <w:b/>
          <w:color w:val="1B1E1F"/>
          <w:sz w:val="20"/>
          <w:szCs w:val="20"/>
        </w:rPr>
        <w:t>3</w:t>
      </w:r>
      <w:r w:rsidR="00AC5769" w:rsidRPr="00BB0470">
        <w:rPr>
          <w:rFonts w:ascii="Bookman Old Style" w:hAnsi="Bookman Old Style"/>
          <w:color w:val="1B1E1F"/>
          <w:sz w:val="20"/>
          <w:szCs w:val="20"/>
        </w:rPr>
        <w:t xml:space="preserve"> 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 xml:space="preserve"> lekarz</w:t>
      </w:r>
      <w:r w:rsidR="00992C81" w:rsidRPr="00BB0470">
        <w:rPr>
          <w:rFonts w:ascii="Bookman Old Style" w:hAnsi="Bookman Old Style"/>
          <w:color w:val="1B1E1F"/>
          <w:sz w:val="20"/>
          <w:szCs w:val="20"/>
        </w:rPr>
        <w:t>y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 xml:space="preserve"> weterynarii,</w:t>
      </w:r>
    </w:p>
    <w:p w14:paraId="75EB5160" w14:textId="19155346" w:rsidR="00FC3D5A" w:rsidRPr="00BB0470" w:rsidRDefault="0079006B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 w:rsidRPr="00BB0470">
        <w:rPr>
          <w:rFonts w:ascii="Bookman Old Style" w:hAnsi="Bookman Old Style"/>
          <w:color w:val="1B1E1F"/>
          <w:sz w:val="20"/>
          <w:szCs w:val="20"/>
        </w:rPr>
        <w:t>p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>obierania próbek do bad</w:t>
      </w:r>
      <w:r w:rsidR="00D03F39" w:rsidRPr="00BB0470">
        <w:rPr>
          <w:rFonts w:ascii="Bookman Old Style" w:hAnsi="Bookman Old Style"/>
          <w:color w:val="1B1E1F"/>
          <w:sz w:val="20"/>
          <w:szCs w:val="20"/>
        </w:rPr>
        <w:t>ań</w:t>
      </w:r>
      <w:r w:rsidR="00AC5769" w:rsidRPr="00BB0470">
        <w:rPr>
          <w:rFonts w:ascii="Bookman Old Style" w:hAnsi="Bookman Old Style"/>
          <w:color w:val="1B1E1F"/>
          <w:sz w:val="20"/>
          <w:szCs w:val="20"/>
        </w:rPr>
        <w:t xml:space="preserve"> –  </w:t>
      </w:r>
      <w:r w:rsidR="00AC5769" w:rsidRPr="00BB0470">
        <w:rPr>
          <w:rFonts w:ascii="Bookman Old Style" w:hAnsi="Bookman Old Style"/>
          <w:b/>
          <w:color w:val="1B1E1F"/>
          <w:sz w:val="20"/>
          <w:szCs w:val="20"/>
        </w:rPr>
        <w:t>1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 xml:space="preserve"> lekarz weterynarii,</w:t>
      </w:r>
    </w:p>
    <w:p w14:paraId="5F9DD7A5" w14:textId="44DD419F" w:rsidR="00FC3D5A" w:rsidRPr="00BB0470" w:rsidRDefault="0079006B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 w:rsidRPr="00BB0470">
        <w:rPr>
          <w:rFonts w:ascii="Bookman Old Style" w:hAnsi="Bookman Old Style"/>
          <w:color w:val="1B1E1F"/>
          <w:sz w:val="20"/>
          <w:szCs w:val="20"/>
        </w:rPr>
        <w:t>s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 xml:space="preserve">prawowania nadzoru nad ubojem zwierząt rzeźnych, w tym badania </w:t>
      </w:r>
      <w:proofErr w:type="spellStart"/>
      <w:r w:rsidR="00FC3D5A" w:rsidRPr="00BB0470">
        <w:rPr>
          <w:rFonts w:ascii="Bookman Old Style" w:hAnsi="Bookman Old Style"/>
          <w:color w:val="1B1E1F"/>
          <w:sz w:val="20"/>
          <w:szCs w:val="20"/>
        </w:rPr>
        <w:t>przeduboj</w:t>
      </w:r>
      <w:r w:rsidR="006178CA" w:rsidRPr="00BB0470">
        <w:rPr>
          <w:rFonts w:ascii="Bookman Old Style" w:hAnsi="Bookman Old Style"/>
          <w:color w:val="1B1E1F"/>
          <w:sz w:val="20"/>
          <w:szCs w:val="20"/>
        </w:rPr>
        <w:t>owego</w:t>
      </w:r>
      <w:proofErr w:type="spellEnd"/>
      <w:r w:rsidR="006178CA" w:rsidRPr="00BB0470">
        <w:rPr>
          <w:rFonts w:ascii="Bookman Old Style" w:hAnsi="Bookman Old Style"/>
          <w:color w:val="1B1E1F"/>
          <w:sz w:val="20"/>
          <w:szCs w:val="20"/>
        </w:rPr>
        <w:t xml:space="preserve"> 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>i poubojowego, oceny mięsa i nadzoru nad przestrzeganiem przepisów</w:t>
      </w:r>
      <w:r w:rsidR="006178CA" w:rsidRPr="00BB0470">
        <w:rPr>
          <w:rFonts w:ascii="Bookman Old Style" w:hAnsi="Bookman Old Style"/>
          <w:color w:val="1B1E1F"/>
          <w:sz w:val="20"/>
          <w:szCs w:val="20"/>
        </w:rPr>
        <w:t xml:space="preserve"> o ochronie zwierząt 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 xml:space="preserve">w trakcie uboju – </w:t>
      </w:r>
      <w:r w:rsidR="00C47907">
        <w:rPr>
          <w:rFonts w:ascii="Bookman Old Style" w:hAnsi="Bookman Old Style"/>
          <w:b/>
          <w:color w:val="1B1E1F"/>
          <w:sz w:val="20"/>
          <w:szCs w:val="20"/>
        </w:rPr>
        <w:t>2</w:t>
      </w:r>
      <w:r w:rsidR="00AC5769" w:rsidRPr="00BB0470">
        <w:rPr>
          <w:rFonts w:ascii="Bookman Old Style" w:hAnsi="Bookman Old Style"/>
          <w:b/>
          <w:color w:val="1B1E1F"/>
          <w:sz w:val="20"/>
          <w:szCs w:val="20"/>
        </w:rPr>
        <w:t xml:space="preserve"> 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 xml:space="preserve"> lekarzy weterynarii,</w:t>
      </w:r>
    </w:p>
    <w:p w14:paraId="3C699079" w14:textId="50F6DD58" w:rsidR="00FC3D5A" w:rsidRPr="00BB0470" w:rsidRDefault="0079006B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 w:rsidRPr="00BB0470">
        <w:rPr>
          <w:rFonts w:ascii="Bookman Old Style" w:hAnsi="Bookman Old Style"/>
          <w:sz w:val="20"/>
          <w:szCs w:val="20"/>
        </w:rPr>
        <w:t>s</w:t>
      </w:r>
      <w:r w:rsidR="00FC3D5A" w:rsidRPr="00BB0470">
        <w:rPr>
          <w:rFonts w:ascii="Bookman Old Style" w:hAnsi="Bookman Old Style"/>
          <w:sz w:val="20"/>
          <w:szCs w:val="20"/>
        </w:rPr>
        <w:t xml:space="preserve">prawowania nadzoru nad rozbiorem, przetwórstwem lub przechowywaniem mięsa                                    i wystawianie świadectw zdrowia </w:t>
      </w:r>
      <w:r w:rsidR="00AC5769" w:rsidRPr="00BB0470">
        <w:rPr>
          <w:rFonts w:ascii="Bookman Old Style" w:hAnsi="Bookman Old Style"/>
          <w:sz w:val="20"/>
          <w:szCs w:val="20"/>
        </w:rPr>
        <w:t>–</w:t>
      </w:r>
      <w:r w:rsidR="00FC3D5A" w:rsidRPr="00BB0470">
        <w:rPr>
          <w:rFonts w:ascii="Bookman Old Style" w:hAnsi="Bookman Old Style"/>
          <w:sz w:val="20"/>
          <w:szCs w:val="20"/>
        </w:rPr>
        <w:t xml:space="preserve"> </w:t>
      </w:r>
      <w:r w:rsidR="00C47907">
        <w:rPr>
          <w:rFonts w:ascii="Bookman Old Style" w:hAnsi="Bookman Old Style"/>
          <w:b/>
          <w:sz w:val="20"/>
          <w:szCs w:val="20"/>
        </w:rPr>
        <w:t>4</w:t>
      </w:r>
      <w:r w:rsidR="00FC3D5A" w:rsidRPr="00BB0470">
        <w:rPr>
          <w:rFonts w:ascii="Bookman Old Style" w:hAnsi="Bookman Old Style"/>
          <w:sz w:val="20"/>
          <w:szCs w:val="20"/>
        </w:rPr>
        <w:t xml:space="preserve"> lekarzy weterynarii,</w:t>
      </w:r>
    </w:p>
    <w:p w14:paraId="5934AD12" w14:textId="4205DCC5" w:rsidR="00BF28D0" w:rsidRPr="00BB0470" w:rsidRDefault="00BF28D0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 w:rsidRPr="00BB0470">
        <w:rPr>
          <w:rFonts w:ascii="Bookman Old Style" w:hAnsi="Bookman Old Style"/>
          <w:color w:val="1D1D1D"/>
          <w:sz w:val="20"/>
          <w:szCs w:val="20"/>
        </w:rPr>
        <w:t>prowadzenia kontroli urzędowych w ramach zwalczania chorób zakaźnych zwierząt</w:t>
      </w:r>
      <w:r w:rsidR="00B76923" w:rsidRPr="00BB0470">
        <w:rPr>
          <w:rFonts w:ascii="Bookman Old Style" w:hAnsi="Bookman Old Style"/>
          <w:color w:val="1D1D1D"/>
          <w:sz w:val="20"/>
          <w:szCs w:val="20"/>
        </w:rPr>
        <w:t xml:space="preserve"> </w:t>
      </w:r>
      <w:r w:rsidR="00992C81" w:rsidRPr="00BB0470">
        <w:rPr>
          <w:rFonts w:ascii="Bookman Old Style" w:hAnsi="Bookman Old Style"/>
          <w:color w:val="1D1D1D"/>
          <w:sz w:val="20"/>
          <w:szCs w:val="20"/>
        </w:rPr>
        <w:br/>
        <w:t>-</w:t>
      </w:r>
      <w:r w:rsidR="00B76923" w:rsidRPr="00BB0470">
        <w:rPr>
          <w:rFonts w:ascii="Bookman Old Style" w:hAnsi="Bookman Old Style"/>
          <w:color w:val="1D1D1D"/>
          <w:sz w:val="20"/>
          <w:szCs w:val="20"/>
        </w:rPr>
        <w:t xml:space="preserve"> </w:t>
      </w:r>
      <w:r w:rsidR="00C47907">
        <w:rPr>
          <w:rFonts w:ascii="Bookman Old Style" w:hAnsi="Bookman Old Style"/>
          <w:b/>
          <w:color w:val="1D1D1D"/>
          <w:sz w:val="20"/>
          <w:szCs w:val="20"/>
        </w:rPr>
        <w:t xml:space="preserve">1 </w:t>
      </w:r>
      <w:r w:rsidR="00AC5769" w:rsidRPr="00BB0470">
        <w:rPr>
          <w:rFonts w:ascii="Bookman Old Style" w:hAnsi="Bookman Old Style"/>
          <w:color w:val="1D1D1D"/>
          <w:sz w:val="20"/>
          <w:szCs w:val="20"/>
        </w:rPr>
        <w:t>lekarz</w:t>
      </w:r>
      <w:r w:rsidR="00992C81" w:rsidRPr="00BB0470">
        <w:rPr>
          <w:rFonts w:ascii="Bookman Old Style" w:hAnsi="Bookman Old Style"/>
          <w:color w:val="1D1D1D"/>
          <w:sz w:val="20"/>
          <w:szCs w:val="20"/>
        </w:rPr>
        <w:t xml:space="preserve"> weterynarii,</w:t>
      </w:r>
    </w:p>
    <w:p w14:paraId="17762A96" w14:textId="072D1E4A" w:rsidR="00FC3D5A" w:rsidRPr="00BB0470" w:rsidRDefault="0079006B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Pogrubienie"/>
          <w:rFonts w:ascii="Bookman Old Style" w:hAnsi="Bookman Old Style"/>
          <w:b w:val="0"/>
          <w:bCs w:val="0"/>
          <w:sz w:val="20"/>
          <w:szCs w:val="20"/>
        </w:rPr>
      </w:pPr>
      <w:r w:rsidRPr="00BB0470">
        <w:rPr>
          <w:rStyle w:val="Pogrubienie"/>
          <w:rFonts w:ascii="Bookman Old Style" w:hAnsi="Bookman Old Style"/>
          <w:b w:val="0"/>
          <w:color w:val="1B1E1F"/>
          <w:sz w:val="20"/>
          <w:szCs w:val="20"/>
          <w:bdr w:val="none" w:sz="0" w:space="0" w:color="auto" w:frame="1"/>
        </w:rPr>
        <w:t>w</w:t>
      </w:r>
      <w:r w:rsidR="00FC3D5A" w:rsidRPr="00BB0470">
        <w:rPr>
          <w:rStyle w:val="Pogrubienie"/>
          <w:rFonts w:ascii="Bookman Old Style" w:hAnsi="Bookman Old Style"/>
          <w:b w:val="0"/>
          <w:color w:val="1B1E1F"/>
          <w:sz w:val="20"/>
          <w:szCs w:val="20"/>
          <w:bdr w:val="none" w:sz="0" w:space="0" w:color="auto" w:frame="1"/>
        </w:rPr>
        <w:t xml:space="preserve">ykonywania niektórych czynności pomocniczych </w:t>
      </w:r>
      <w:r w:rsidR="00992C81" w:rsidRPr="00BB0470">
        <w:rPr>
          <w:rStyle w:val="Pogrubienie"/>
          <w:rFonts w:ascii="Bookman Old Style" w:hAnsi="Bookman Old Style"/>
          <w:b w:val="0"/>
          <w:color w:val="1B1E1F"/>
          <w:sz w:val="20"/>
          <w:szCs w:val="20"/>
          <w:bdr w:val="none" w:sz="0" w:space="0" w:color="auto" w:frame="1"/>
        </w:rPr>
        <w:t xml:space="preserve">- </w:t>
      </w:r>
      <w:r w:rsidR="00AC5769" w:rsidRPr="00BB0470">
        <w:rPr>
          <w:rStyle w:val="Pogrubienie"/>
          <w:rFonts w:ascii="Bookman Old Style" w:hAnsi="Bookman Old Style"/>
          <w:color w:val="1B1E1F"/>
          <w:sz w:val="20"/>
          <w:szCs w:val="20"/>
          <w:bdr w:val="none" w:sz="0" w:space="0" w:color="auto" w:frame="1"/>
        </w:rPr>
        <w:t>1</w:t>
      </w:r>
      <w:r w:rsidR="00C47907">
        <w:rPr>
          <w:rStyle w:val="Pogrubienie"/>
          <w:rFonts w:ascii="Bookman Old Style" w:hAnsi="Bookman Old Style"/>
          <w:color w:val="1B1E1F"/>
          <w:sz w:val="20"/>
          <w:szCs w:val="20"/>
          <w:bdr w:val="none" w:sz="0" w:space="0" w:color="auto" w:frame="1"/>
        </w:rPr>
        <w:t>0</w:t>
      </w:r>
      <w:r w:rsidR="00AC5769" w:rsidRPr="00BB0470">
        <w:rPr>
          <w:rStyle w:val="Pogrubienie"/>
          <w:rFonts w:ascii="Bookman Old Style" w:hAnsi="Bookman Old Style"/>
          <w:b w:val="0"/>
          <w:color w:val="1B1E1F"/>
          <w:sz w:val="20"/>
          <w:szCs w:val="20"/>
          <w:bdr w:val="none" w:sz="0" w:space="0" w:color="auto" w:frame="1"/>
        </w:rPr>
        <w:t xml:space="preserve"> </w:t>
      </w:r>
      <w:r w:rsidR="00FC73AC" w:rsidRPr="00BB0470">
        <w:rPr>
          <w:rStyle w:val="Pogrubienie"/>
          <w:rFonts w:ascii="Bookman Old Style" w:hAnsi="Bookman Old Style"/>
          <w:b w:val="0"/>
          <w:color w:val="1B1E1F"/>
          <w:sz w:val="20"/>
          <w:szCs w:val="20"/>
          <w:bdr w:val="none" w:sz="0" w:space="0" w:color="auto" w:frame="1"/>
        </w:rPr>
        <w:t>osób</w:t>
      </w:r>
      <w:r w:rsidR="00FC3D5A" w:rsidRPr="00BB0470">
        <w:rPr>
          <w:rStyle w:val="Pogrubienie"/>
          <w:rFonts w:ascii="Bookman Old Style" w:hAnsi="Bookman Old Style"/>
          <w:b w:val="0"/>
          <w:color w:val="1B1E1F"/>
          <w:sz w:val="20"/>
          <w:szCs w:val="20"/>
          <w:bdr w:val="none" w:sz="0" w:space="0" w:color="auto" w:frame="1"/>
        </w:rPr>
        <w:t>.</w:t>
      </w:r>
    </w:p>
    <w:p w14:paraId="2B4C7A76" w14:textId="77777777" w:rsidR="00FC3D5A" w:rsidRPr="00BB0470" w:rsidRDefault="00FC3D5A" w:rsidP="00C25B51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Bookman Old Style" w:hAnsi="Bookman Old Style"/>
          <w:sz w:val="20"/>
          <w:szCs w:val="20"/>
        </w:rPr>
      </w:pPr>
    </w:p>
    <w:p w14:paraId="3002BCA9" w14:textId="77777777" w:rsidR="00FC3D5A" w:rsidRPr="00BB0470" w:rsidRDefault="00FC3D5A" w:rsidP="00C25B51">
      <w:pPr>
        <w:pStyle w:val="Nagwek3"/>
        <w:shd w:val="clear" w:color="auto" w:fill="FFFFFF"/>
        <w:spacing w:before="0" w:after="0"/>
        <w:jc w:val="both"/>
        <w:textAlignment w:val="baseline"/>
        <w:rPr>
          <w:rFonts w:ascii="Bookman Old Style" w:hAnsi="Bookman Old Style" w:cs="Times New Roman"/>
          <w:color w:val="1B1E1F"/>
          <w:sz w:val="20"/>
          <w:szCs w:val="20"/>
        </w:rPr>
      </w:pPr>
      <w:r w:rsidRPr="00BB0470">
        <w:rPr>
          <w:rFonts w:ascii="Bookman Old Style" w:hAnsi="Bookman Old Style" w:cs="Times New Roman"/>
          <w:color w:val="1B1E1F"/>
          <w:sz w:val="20"/>
          <w:szCs w:val="20"/>
          <w:u w:val="single"/>
        </w:rPr>
        <w:t>Warunki naboru:</w:t>
      </w:r>
    </w:p>
    <w:p w14:paraId="740C7748" w14:textId="66F1EF48" w:rsidR="00FC3D5A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Wyznaczenie obejmuje okres od </w:t>
      </w:r>
      <w:r w:rsidR="00FC73AC" w:rsidRPr="00BB0470">
        <w:rPr>
          <w:rFonts w:ascii="Bookman Old Style" w:hAnsi="Bookman Old Style" w:cs="Times New Roman"/>
          <w:b/>
          <w:bCs/>
          <w:sz w:val="20"/>
          <w:szCs w:val="20"/>
        </w:rPr>
        <w:t xml:space="preserve">1 </w:t>
      </w:r>
      <w:r w:rsidR="00E321F2">
        <w:rPr>
          <w:rFonts w:ascii="Bookman Old Style" w:hAnsi="Bookman Old Style" w:cs="Times New Roman"/>
          <w:b/>
          <w:bCs/>
          <w:sz w:val="20"/>
          <w:szCs w:val="20"/>
        </w:rPr>
        <w:t>listopada</w:t>
      </w:r>
      <w:r w:rsidR="00FC73AC" w:rsidRPr="00BB0470">
        <w:rPr>
          <w:rFonts w:ascii="Bookman Old Style" w:hAnsi="Bookman Old Style" w:cs="Times New Roman"/>
          <w:b/>
          <w:bCs/>
          <w:sz w:val="20"/>
          <w:szCs w:val="20"/>
        </w:rPr>
        <w:t xml:space="preserve"> 202</w:t>
      </w:r>
      <w:r w:rsidR="00CD5E2B" w:rsidRPr="00BB0470"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Pr="00BB047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r. do dnia </w:t>
      </w:r>
      <w:r w:rsidRPr="00BB0470">
        <w:rPr>
          <w:rFonts w:ascii="Bookman Old Style" w:hAnsi="Bookman Old Style" w:cs="Times New Roman"/>
          <w:b/>
          <w:bCs/>
          <w:color w:val="1D1D1D"/>
          <w:sz w:val="20"/>
          <w:szCs w:val="20"/>
        </w:rPr>
        <w:t xml:space="preserve">31 </w:t>
      </w:r>
      <w:r w:rsidR="00D03F39" w:rsidRPr="00BB0470">
        <w:rPr>
          <w:rFonts w:ascii="Bookman Old Style" w:hAnsi="Bookman Old Style" w:cs="Times New Roman"/>
          <w:b/>
          <w:bCs/>
          <w:color w:val="1D1D1D"/>
          <w:sz w:val="20"/>
          <w:szCs w:val="20"/>
        </w:rPr>
        <w:t xml:space="preserve">grudnia </w:t>
      </w:r>
      <w:r w:rsidR="00FC73AC" w:rsidRPr="00BB0470">
        <w:rPr>
          <w:rFonts w:ascii="Bookman Old Style" w:hAnsi="Bookman Old Style" w:cs="Times New Roman"/>
          <w:b/>
          <w:bCs/>
          <w:color w:val="1D1D1D"/>
          <w:sz w:val="20"/>
          <w:szCs w:val="20"/>
        </w:rPr>
        <w:t>202</w:t>
      </w:r>
      <w:r w:rsidR="00CD5E2B" w:rsidRPr="00BB0470">
        <w:rPr>
          <w:rFonts w:ascii="Bookman Old Style" w:hAnsi="Bookman Old Style" w:cs="Times New Roman"/>
          <w:b/>
          <w:bCs/>
          <w:color w:val="1D1D1D"/>
          <w:sz w:val="20"/>
          <w:szCs w:val="20"/>
        </w:rPr>
        <w:t>4</w:t>
      </w:r>
      <w:r w:rsidR="00992C81" w:rsidRPr="00BB0470">
        <w:rPr>
          <w:rFonts w:ascii="Bookman Old Style" w:hAnsi="Bookman Old Style" w:cs="Times New Roman"/>
          <w:b/>
          <w:bCs/>
          <w:color w:val="1D1D1D"/>
          <w:sz w:val="20"/>
          <w:szCs w:val="20"/>
        </w:rPr>
        <w:t xml:space="preserve"> </w:t>
      </w:r>
      <w:r w:rsidRPr="00BB0470">
        <w:rPr>
          <w:rFonts w:ascii="Bookman Old Style" w:hAnsi="Bookman Old Style" w:cs="Times New Roman"/>
          <w:b/>
          <w:bCs/>
          <w:color w:val="1D1D1D"/>
          <w:sz w:val="20"/>
          <w:szCs w:val="20"/>
        </w:rPr>
        <w:t>r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.</w:t>
      </w:r>
    </w:p>
    <w:p w14:paraId="4D89568C" w14:textId="7C0C6C4E" w:rsidR="004402CD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>Wyznaczenie lekarzy weterynarii lub osób posiadających</w:t>
      </w:r>
      <w:r w:rsidR="004402CD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</w:t>
      </w:r>
      <w:r w:rsidR="004402CD" w:rsidRPr="00BB0470">
        <w:rPr>
          <w:rFonts w:ascii="Bookman Old Style" w:eastAsia="Calibri" w:hAnsi="Bookman Old Style" w:cs="Times New Roman"/>
          <w:color w:val="000000"/>
          <w:sz w:val="20"/>
          <w:szCs w:val="20"/>
        </w:rPr>
        <w:t xml:space="preserve">kwalifikacje lekarzy weterynarii i innych osób wyznaczonych do wykonywania czynności, o których mowa </w:t>
      </w:r>
      <w:r w:rsidR="004402CD" w:rsidRPr="00BB0470">
        <w:rPr>
          <w:rFonts w:ascii="Bookman Old Style" w:eastAsia="Calibri" w:hAnsi="Bookman Old Style" w:cs="Times New Roman"/>
          <w:color w:val="000000"/>
          <w:sz w:val="20"/>
          <w:szCs w:val="20"/>
        </w:rPr>
        <w:br/>
        <w:t xml:space="preserve">w art 16 ust. 1 pkt 1 lit. d-f, lit. j </w:t>
      </w:r>
      <w:proofErr w:type="spellStart"/>
      <w:r w:rsidR="004402CD" w:rsidRPr="00BB0470">
        <w:rPr>
          <w:rFonts w:ascii="Bookman Old Style" w:eastAsia="Calibri" w:hAnsi="Bookman Old Style" w:cs="Times New Roman"/>
          <w:color w:val="000000"/>
          <w:sz w:val="20"/>
          <w:szCs w:val="20"/>
        </w:rPr>
        <w:t>tiret</w:t>
      </w:r>
      <w:proofErr w:type="spellEnd"/>
      <w:r w:rsidR="004402CD" w:rsidRPr="00BB0470">
        <w:rPr>
          <w:rFonts w:ascii="Bookman Old Style" w:eastAsia="Calibri" w:hAnsi="Bookman Old Style" w:cs="Times New Roman"/>
          <w:color w:val="000000"/>
          <w:sz w:val="20"/>
          <w:szCs w:val="20"/>
        </w:rPr>
        <w:t xml:space="preserve"> pierwsze i lit. l oraz pkt 2 lit. a i b ustawy o Inspekcji Weterynaryjnej, są określone w przepisach wydanych na podstawie art. 18 ust. 7 lit. j rozporządzenia 2017/625 oraz w Rozporządzeniu Ministra Rolnictwa i Rozwoju Wsi z dnia </w:t>
      </w:r>
      <w:r w:rsidR="004402CD" w:rsidRPr="00BB0470">
        <w:rPr>
          <w:rFonts w:ascii="Bookman Old Style" w:eastAsia="Calibri" w:hAnsi="Bookman Old Style" w:cs="Times New Roman"/>
          <w:color w:val="000000"/>
          <w:sz w:val="20"/>
          <w:szCs w:val="20"/>
        </w:rPr>
        <w:br/>
        <w:t xml:space="preserve">27 lipca 2022 r. w sprawie zakresu czynności o charakterze pomocniczym wykonywanych przez osoby niebędące pracownikami Inspekcji Weterynaryjnej oraz kwalifikacji tych osób </w:t>
      </w:r>
      <w:r w:rsidR="00C25B51">
        <w:rPr>
          <w:rFonts w:ascii="Bookman Old Style" w:eastAsia="Calibri" w:hAnsi="Bookman Old Style" w:cs="Times New Roman"/>
          <w:color w:val="000000"/>
          <w:sz w:val="20"/>
          <w:szCs w:val="20"/>
        </w:rPr>
        <w:br/>
      </w:r>
      <w:r w:rsidR="004402CD" w:rsidRPr="00BB0470">
        <w:rPr>
          <w:rFonts w:ascii="Bookman Old Style" w:eastAsia="Calibri" w:hAnsi="Bookman Old Style" w:cs="Times New Roman"/>
          <w:color w:val="000000"/>
          <w:sz w:val="20"/>
          <w:szCs w:val="20"/>
        </w:rPr>
        <w:t>(Dz. U. poz. 1662).</w:t>
      </w:r>
    </w:p>
    <w:p w14:paraId="15BE47D4" w14:textId="6A10A2BF" w:rsidR="00FC3D5A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Osoba starająca się o wyznaczenie, zgłasza pisemnie Powiatowemu Lekarzowi Weterynarii w </w:t>
      </w:r>
      <w:r w:rsidR="00993780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Wadowicach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gotowość do wykonywania określonych czynności</w:t>
      </w:r>
      <w:r w:rsidRPr="00BB0470">
        <w:rPr>
          <w:rStyle w:val="Pogrubienie"/>
          <w:rFonts w:ascii="Bookman Old Style" w:hAnsi="Bookman Old Style" w:cs="Times New Roman"/>
          <w:color w:val="1D1D1D"/>
          <w:sz w:val="20"/>
          <w:szCs w:val="20"/>
          <w:bdr w:val="none" w:sz="0" w:space="0" w:color="auto" w:frame="1"/>
        </w:rPr>
        <w:t> 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na formularzu stanowiącym </w:t>
      </w:r>
      <w:r w:rsidRPr="00BB0470">
        <w:rPr>
          <w:rFonts w:ascii="Bookman Old Style" w:hAnsi="Bookman Old Style" w:cs="Times New Roman"/>
          <w:b/>
          <w:bCs/>
          <w:color w:val="1D1D1D"/>
          <w:sz w:val="20"/>
          <w:szCs w:val="20"/>
          <w:u w:val="single"/>
        </w:rPr>
        <w:t>załącznik nr 1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do ogłoszenia. </w:t>
      </w:r>
      <w:r w:rsidR="007F20EF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Zgłoszenie wraz z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dokument</w:t>
      </w:r>
      <w:r w:rsidR="007F20EF" w:rsidRPr="00BB0470">
        <w:rPr>
          <w:rFonts w:ascii="Bookman Old Style" w:hAnsi="Bookman Old Style" w:cs="Times New Roman"/>
          <w:color w:val="1D1D1D"/>
          <w:sz w:val="20"/>
          <w:szCs w:val="20"/>
        </w:rPr>
        <w:t>ami po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winn</w:t>
      </w:r>
      <w:r w:rsidR="007F20EF" w:rsidRPr="00BB0470">
        <w:rPr>
          <w:rFonts w:ascii="Bookman Old Style" w:hAnsi="Bookman Old Style" w:cs="Times New Roman"/>
          <w:color w:val="1D1D1D"/>
          <w:sz w:val="20"/>
          <w:szCs w:val="20"/>
        </w:rPr>
        <w:t>o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być dostarczone do siedziby Powiatowego Inspektoratu Weterynarii w </w:t>
      </w:r>
      <w:r w:rsidR="00993780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Wadowicach </w:t>
      </w:r>
      <w:r w:rsidR="00E65CC6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                                   </w:t>
      </w:r>
      <w:r w:rsidR="00993780" w:rsidRPr="00BB0470">
        <w:rPr>
          <w:rFonts w:ascii="Bookman Old Style" w:hAnsi="Bookman Old Style" w:cs="Times New Roman"/>
          <w:color w:val="1D1D1D"/>
          <w:sz w:val="20"/>
          <w:szCs w:val="20"/>
        </w:rPr>
        <w:t>w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terminie  </w:t>
      </w:r>
      <w:r w:rsidRPr="00BB0470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 xml:space="preserve">do dnia </w:t>
      </w:r>
      <w:r w:rsidR="00954A04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>2</w:t>
      </w:r>
      <w:r w:rsidR="00E321F2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>4</w:t>
      </w:r>
      <w:r w:rsidR="00954A04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 xml:space="preserve"> </w:t>
      </w:r>
      <w:r w:rsidR="00E321F2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>października</w:t>
      </w:r>
      <w:r w:rsidR="00FC73AC" w:rsidRPr="00BB0470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 xml:space="preserve"> 202</w:t>
      </w:r>
      <w:r w:rsidR="004149A6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>4</w:t>
      </w:r>
      <w:r w:rsidR="00992C81" w:rsidRPr="00BB0470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 xml:space="preserve"> </w:t>
      </w:r>
      <w:r w:rsidRPr="00BB0470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>r</w:t>
      </w:r>
      <w:r w:rsidR="0094439F" w:rsidRPr="00BB0470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>.</w:t>
      </w:r>
      <w:r w:rsidRPr="00BB0470">
        <w:rPr>
          <w:rFonts w:ascii="Bookman Old Style" w:hAnsi="Bookman Old Style" w:cs="Times New Roman"/>
          <w:sz w:val="20"/>
          <w:szCs w:val="20"/>
        </w:rPr>
        <w:t xml:space="preserve">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(liczy się data wpływu do Inspektoratu).</w:t>
      </w:r>
    </w:p>
    <w:p w14:paraId="3FD65480" w14:textId="77777777" w:rsidR="00FC3D5A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Zgłoszenia złożone po terminie oraz niespełniające wymogów formalnych </w:t>
      </w:r>
      <w:r w:rsidR="00C95A96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podlegają odrzuceniu. </w:t>
      </w:r>
    </w:p>
    <w:p w14:paraId="1C748D17" w14:textId="03A3DE15" w:rsidR="00FC3D5A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>Dokumenty</w:t>
      </w:r>
      <w:r w:rsidR="00C95A96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,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o których mowa w niniejszym ogłoszeniu </w:t>
      </w:r>
      <w:r w:rsidR="00C95A96" w:rsidRPr="00BB0470">
        <w:rPr>
          <w:rFonts w:ascii="Bookman Old Style" w:hAnsi="Bookman Old Style" w:cs="Times New Roman"/>
          <w:color w:val="1D1D1D"/>
          <w:sz w:val="20"/>
          <w:szCs w:val="20"/>
        </w:rPr>
        <w:t>po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winny zawierać datę </w:t>
      </w:r>
      <w:r w:rsidR="00C25B51">
        <w:rPr>
          <w:rFonts w:ascii="Bookman Old Style" w:hAnsi="Bookman Old Style" w:cs="Times New Roman"/>
          <w:color w:val="1D1D1D"/>
          <w:sz w:val="20"/>
          <w:szCs w:val="20"/>
        </w:rPr>
        <w:br/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oraz własnoręczny podpis kandydata.</w:t>
      </w:r>
    </w:p>
    <w:p w14:paraId="3E5575FC" w14:textId="46EF06F1" w:rsidR="00FC3D5A" w:rsidRPr="00BB0470" w:rsidRDefault="00C95A96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BB0470">
        <w:rPr>
          <w:rFonts w:ascii="Bookman Old Style" w:hAnsi="Bookman Old Style" w:cs="Times New Roman"/>
          <w:sz w:val="20"/>
          <w:szCs w:val="20"/>
        </w:rPr>
        <w:t>L</w:t>
      </w:r>
      <w:r w:rsidR="00FC3D5A" w:rsidRPr="00BB0470">
        <w:rPr>
          <w:rFonts w:ascii="Bookman Old Style" w:hAnsi="Bookman Old Style" w:cs="Times New Roman"/>
          <w:sz w:val="20"/>
          <w:szCs w:val="20"/>
        </w:rPr>
        <w:t xml:space="preserve">ekarze weterynarii ubiegający się o wyznaczenie do sprawowania nadzoru </w:t>
      </w:r>
      <w:r w:rsidR="00C25B51">
        <w:rPr>
          <w:rFonts w:ascii="Bookman Old Style" w:hAnsi="Bookman Old Style" w:cs="Times New Roman"/>
          <w:sz w:val="20"/>
          <w:szCs w:val="20"/>
        </w:rPr>
        <w:br/>
      </w:r>
      <w:r w:rsidR="00FC3D5A" w:rsidRPr="00BB0470">
        <w:rPr>
          <w:rFonts w:ascii="Bookman Old Style" w:hAnsi="Bookman Old Style" w:cs="Times New Roman"/>
          <w:sz w:val="20"/>
          <w:szCs w:val="20"/>
        </w:rPr>
        <w:t xml:space="preserve">nad ubojem zwierząt rzeźnych, w tym badania </w:t>
      </w:r>
      <w:proofErr w:type="spellStart"/>
      <w:r w:rsidR="00FC3D5A" w:rsidRPr="00BB0470">
        <w:rPr>
          <w:rFonts w:ascii="Bookman Old Style" w:hAnsi="Bookman Old Style" w:cs="Times New Roman"/>
          <w:sz w:val="20"/>
          <w:szCs w:val="20"/>
        </w:rPr>
        <w:t>przedubojowego</w:t>
      </w:r>
      <w:proofErr w:type="spellEnd"/>
      <w:r w:rsidR="00FC3D5A" w:rsidRPr="00BB0470">
        <w:rPr>
          <w:rFonts w:ascii="Bookman Old Style" w:hAnsi="Bookman Old Style" w:cs="Times New Roman"/>
          <w:sz w:val="20"/>
          <w:szCs w:val="20"/>
        </w:rPr>
        <w:t xml:space="preserve"> i poubojowego, oceny mię</w:t>
      </w:r>
      <w:r w:rsidR="004402CD" w:rsidRPr="00BB0470">
        <w:rPr>
          <w:rFonts w:ascii="Bookman Old Style" w:hAnsi="Bookman Old Style" w:cs="Times New Roman"/>
          <w:sz w:val="20"/>
          <w:szCs w:val="20"/>
        </w:rPr>
        <w:t>sa</w:t>
      </w:r>
      <w:r w:rsidR="00FC3D5A" w:rsidRPr="00BB0470">
        <w:rPr>
          <w:rFonts w:ascii="Bookman Old Style" w:hAnsi="Bookman Old Style" w:cs="Times New Roman"/>
          <w:sz w:val="20"/>
          <w:szCs w:val="20"/>
        </w:rPr>
        <w:t xml:space="preserve"> </w:t>
      </w:r>
      <w:r w:rsidR="00C25B51">
        <w:rPr>
          <w:rFonts w:ascii="Bookman Old Style" w:hAnsi="Bookman Old Style" w:cs="Times New Roman"/>
          <w:sz w:val="20"/>
          <w:szCs w:val="20"/>
        </w:rPr>
        <w:br/>
      </w:r>
      <w:r w:rsidR="00FC3D5A" w:rsidRPr="00BB0470">
        <w:rPr>
          <w:rFonts w:ascii="Bookman Old Style" w:hAnsi="Bookman Old Style" w:cs="Times New Roman"/>
          <w:sz w:val="20"/>
          <w:szCs w:val="20"/>
        </w:rPr>
        <w:t>i</w:t>
      </w:r>
      <w:r w:rsidR="004402CD" w:rsidRPr="00BB0470">
        <w:rPr>
          <w:rFonts w:ascii="Bookman Old Style" w:hAnsi="Bookman Old Style" w:cs="Times New Roman"/>
          <w:sz w:val="20"/>
          <w:szCs w:val="20"/>
        </w:rPr>
        <w:t xml:space="preserve"> </w:t>
      </w:r>
      <w:r w:rsidR="00FC3D5A" w:rsidRPr="00BB0470">
        <w:rPr>
          <w:rFonts w:ascii="Bookman Old Style" w:hAnsi="Bookman Old Style" w:cs="Times New Roman"/>
          <w:sz w:val="20"/>
          <w:szCs w:val="20"/>
        </w:rPr>
        <w:t xml:space="preserve">nadzoru nad przestrzeganiem przepisów o ochronie zwierząt w trakcie uboju, badania mięsa zwierząt łownych, badania laboratoryjnego mięsa na obecność włośni, sprawowania nadzoru </w:t>
      </w:r>
      <w:r w:rsidR="004402CD" w:rsidRPr="00BB0470">
        <w:rPr>
          <w:rFonts w:ascii="Bookman Old Style" w:hAnsi="Bookman Old Style" w:cs="Times New Roman"/>
          <w:sz w:val="20"/>
          <w:szCs w:val="20"/>
        </w:rPr>
        <w:br/>
      </w:r>
      <w:r w:rsidR="00FC3D5A" w:rsidRPr="00BB0470">
        <w:rPr>
          <w:rFonts w:ascii="Bookman Old Style" w:hAnsi="Bookman Old Style" w:cs="Times New Roman"/>
          <w:sz w:val="20"/>
          <w:szCs w:val="20"/>
        </w:rPr>
        <w:t>nad rozbiorem, przetwórstwem lub przechowywaniem mięsa i/lub produktów mleczarskich oraz pobierania próbek do badań, muszą z wynikiem pozytywny zdać test,</w:t>
      </w:r>
      <w:r w:rsidR="0094439F" w:rsidRPr="00BB0470">
        <w:rPr>
          <w:rFonts w:ascii="Bookman Old Style" w:hAnsi="Bookman Old Style" w:cs="Times New Roman"/>
          <w:sz w:val="20"/>
          <w:szCs w:val="20"/>
        </w:rPr>
        <w:t xml:space="preserve"> </w:t>
      </w:r>
      <w:r w:rsidR="00FC3D5A" w:rsidRPr="00BB0470">
        <w:rPr>
          <w:rFonts w:ascii="Bookman Old Style" w:hAnsi="Bookman Old Style" w:cs="Times New Roman"/>
          <w:sz w:val="20"/>
          <w:szCs w:val="20"/>
        </w:rPr>
        <w:t xml:space="preserve">o którym mowa </w:t>
      </w:r>
      <w:r w:rsidR="0094439F" w:rsidRPr="00BB0470">
        <w:rPr>
          <w:rFonts w:ascii="Bookman Old Style" w:hAnsi="Bookman Old Style" w:cs="Times New Roman"/>
          <w:sz w:val="20"/>
          <w:szCs w:val="20"/>
        </w:rPr>
        <w:br/>
      </w:r>
      <w:r w:rsidR="00FC3D5A" w:rsidRPr="00BB0470">
        <w:rPr>
          <w:rFonts w:ascii="Bookman Old Style" w:hAnsi="Bookman Old Style" w:cs="Times New Roman"/>
          <w:sz w:val="20"/>
          <w:szCs w:val="20"/>
        </w:rPr>
        <w:t xml:space="preserve">w ust. 2 i 3 rozdziału I załącznika II do rozporządzenia 2019/624, jeżeli nie posiadają </w:t>
      </w:r>
      <w:r w:rsidR="00FC3D5A" w:rsidRPr="00BB0470">
        <w:rPr>
          <w:rFonts w:ascii="Bookman Old Style" w:hAnsi="Bookman Old Style" w:cs="Times New Roman"/>
          <w:sz w:val="20"/>
          <w:szCs w:val="20"/>
        </w:rPr>
        <w:lastRenderedPageBreak/>
        <w:t xml:space="preserve">uznanych przez PLW kwalifikacji, o których mowa w akapicie trzecim w ust. 3 rozdziału </w:t>
      </w:r>
      <w:r w:rsidR="0094439F" w:rsidRPr="00BB0470">
        <w:rPr>
          <w:rFonts w:ascii="Bookman Old Style" w:hAnsi="Bookman Old Style" w:cs="Times New Roman"/>
          <w:sz w:val="20"/>
          <w:szCs w:val="20"/>
        </w:rPr>
        <w:br/>
      </w:r>
      <w:r w:rsidR="00FC3D5A" w:rsidRPr="00BB0470">
        <w:rPr>
          <w:rFonts w:ascii="Bookman Old Style" w:hAnsi="Bookman Old Style" w:cs="Times New Roman"/>
          <w:sz w:val="20"/>
          <w:szCs w:val="20"/>
        </w:rPr>
        <w:t xml:space="preserve">I załącznika II do rozporządzenia 2019/624 </w:t>
      </w:r>
    </w:p>
    <w:p w14:paraId="6F9C1B16" w14:textId="77777777" w:rsidR="00FC3D5A" w:rsidRPr="00BB0470" w:rsidRDefault="00FC3D5A" w:rsidP="00C25B51">
      <w:pPr>
        <w:shd w:val="clear" w:color="auto" w:fill="FFFFFF"/>
        <w:spacing w:after="0"/>
        <w:jc w:val="both"/>
        <w:textAlignment w:val="baseline"/>
        <w:rPr>
          <w:rFonts w:ascii="Bookman Old Style" w:hAnsi="Bookman Old Style" w:cs="Times New Roman"/>
          <w:color w:val="1B1E1F"/>
          <w:sz w:val="20"/>
          <w:szCs w:val="20"/>
        </w:rPr>
      </w:pPr>
    </w:p>
    <w:p w14:paraId="52C81354" w14:textId="4F8B624E" w:rsidR="00FC3D5A" w:rsidRDefault="00FC3D5A" w:rsidP="00C25B51">
      <w:pPr>
        <w:shd w:val="clear" w:color="auto" w:fill="FFFFFF"/>
        <w:spacing w:after="0"/>
        <w:jc w:val="both"/>
        <w:textAlignment w:val="baseline"/>
        <w:rPr>
          <w:rFonts w:ascii="Bookman Old Style" w:hAnsi="Bookman Old Style" w:cs="Times New Roman"/>
          <w:color w:val="1B1E1F"/>
          <w:sz w:val="20"/>
          <w:szCs w:val="20"/>
        </w:rPr>
      </w:pPr>
      <w:r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Test dla osób, które nie posiadają uznanych przez PLW kwalifikacji, o których mowa powyżej, zostanie przeprowadzony </w:t>
      </w:r>
      <w:r w:rsidRPr="003D0774">
        <w:rPr>
          <w:rFonts w:ascii="Bookman Old Style" w:hAnsi="Bookman Old Style" w:cs="Times New Roman"/>
          <w:b/>
          <w:color w:val="1B1E1F"/>
          <w:sz w:val="20"/>
          <w:szCs w:val="20"/>
          <w:u w:val="single"/>
        </w:rPr>
        <w:t>w dniu</w:t>
      </w:r>
      <w:r w:rsidRPr="00BB0470">
        <w:rPr>
          <w:rFonts w:ascii="Bookman Old Style" w:hAnsi="Bookman Old Style" w:cs="Times New Roman"/>
          <w:b/>
          <w:color w:val="1B1E1F"/>
          <w:sz w:val="20"/>
          <w:szCs w:val="20"/>
        </w:rPr>
        <w:t xml:space="preserve"> </w:t>
      </w:r>
      <w:r w:rsidR="00E321F2">
        <w:rPr>
          <w:rFonts w:ascii="Bookman Old Style" w:hAnsi="Bookman Old Style" w:cs="Times New Roman"/>
          <w:b/>
          <w:bCs/>
          <w:sz w:val="20"/>
          <w:szCs w:val="20"/>
          <w:u w:val="single"/>
        </w:rPr>
        <w:t>29 października</w:t>
      </w:r>
      <w:r w:rsidR="004149A6">
        <w:rPr>
          <w:rFonts w:ascii="Bookman Old Style" w:hAnsi="Bookman Old Style" w:cs="Times New Roman"/>
          <w:b/>
          <w:bCs/>
          <w:sz w:val="20"/>
          <w:szCs w:val="20"/>
          <w:u w:val="single"/>
        </w:rPr>
        <w:t xml:space="preserve"> 2024 </w:t>
      </w:r>
      <w:r w:rsidRPr="00BB0470">
        <w:rPr>
          <w:rFonts w:ascii="Bookman Old Style" w:hAnsi="Bookman Old Style" w:cs="Times New Roman"/>
          <w:b/>
          <w:bCs/>
          <w:sz w:val="20"/>
          <w:szCs w:val="20"/>
          <w:u w:val="single"/>
        </w:rPr>
        <w:t>r</w:t>
      </w:r>
      <w:r w:rsidRPr="00BB0470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. o godzinie </w:t>
      </w:r>
      <w:r w:rsidRPr="00BB0470">
        <w:rPr>
          <w:rFonts w:ascii="Bookman Old Style" w:hAnsi="Bookman Old Style" w:cs="Times New Roman"/>
          <w:b/>
          <w:bCs/>
          <w:sz w:val="20"/>
          <w:szCs w:val="20"/>
          <w:u w:val="single"/>
        </w:rPr>
        <w:t>13:00</w:t>
      </w:r>
      <w:r w:rsidRPr="00BB0470">
        <w:rPr>
          <w:rFonts w:ascii="Bookman Old Style" w:hAnsi="Bookman Old Style" w:cs="Times New Roman"/>
          <w:sz w:val="20"/>
          <w:szCs w:val="20"/>
        </w:rPr>
        <w:t xml:space="preserve">  </w:t>
      </w:r>
      <w:r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w siedzibie Powiatowego Inspektoratu Weterynarii w </w:t>
      </w:r>
      <w:r w:rsidR="00C95A96" w:rsidRPr="00BB0470">
        <w:rPr>
          <w:rFonts w:ascii="Bookman Old Style" w:hAnsi="Bookman Old Style" w:cs="Times New Roman"/>
          <w:color w:val="1B1E1F"/>
          <w:sz w:val="20"/>
          <w:szCs w:val="20"/>
        </w:rPr>
        <w:t>Wadowicach</w:t>
      </w:r>
      <w:r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. O konieczności odbycia testu kandydaci zostaną powiadomieni telefoniczne w dniu </w:t>
      </w:r>
      <w:r w:rsidR="00954A04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="00E321F2">
        <w:rPr>
          <w:rFonts w:ascii="Bookman Old Style" w:hAnsi="Bookman Old Style" w:cs="Times New Roman"/>
          <w:b/>
          <w:bCs/>
          <w:sz w:val="20"/>
          <w:szCs w:val="20"/>
        </w:rPr>
        <w:t xml:space="preserve">5 października </w:t>
      </w:r>
      <w:r w:rsidRPr="00BB0470">
        <w:rPr>
          <w:rFonts w:ascii="Bookman Old Style" w:hAnsi="Bookman Old Style" w:cs="Times New Roman"/>
          <w:b/>
          <w:bCs/>
          <w:sz w:val="20"/>
          <w:szCs w:val="20"/>
        </w:rPr>
        <w:t>202</w:t>
      </w:r>
      <w:r w:rsidR="004149A6"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="0094439F" w:rsidRPr="00BB047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BB0470">
        <w:rPr>
          <w:rFonts w:ascii="Bookman Old Style" w:hAnsi="Bookman Old Style" w:cs="Times New Roman"/>
          <w:b/>
          <w:bCs/>
          <w:sz w:val="20"/>
          <w:szCs w:val="20"/>
        </w:rPr>
        <w:t>r</w:t>
      </w:r>
      <w:r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. Nieobecność, bądź negatywny wynik testu będą równoznaczne z wykreśleniem z listy kandydatów ubiegających się o wyznaczenie do czynności urzędowych. </w:t>
      </w:r>
    </w:p>
    <w:p w14:paraId="65C8868E" w14:textId="77777777" w:rsidR="00C25B51" w:rsidRPr="00BB0470" w:rsidRDefault="00C25B51" w:rsidP="00C25B51">
      <w:pPr>
        <w:shd w:val="clear" w:color="auto" w:fill="FFFFFF"/>
        <w:spacing w:after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</w:p>
    <w:p w14:paraId="609A4C90" w14:textId="77777777" w:rsidR="00FC3D5A" w:rsidRPr="00BB0470" w:rsidRDefault="007F20EF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B1E1F"/>
          <w:sz w:val="20"/>
          <w:szCs w:val="20"/>
        </w:rPr>
        <w:t>Z</w:t>
      </w:r>
      <w:r w:rsidR="00FC3D5A"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głoszenia zostaną rozpatrzone przez </w:t>
      </w:r>
      <w:r w:rsidRPr="00BB0470">
        <w:rPr>
          <w:rFonts w:ascii="Bookman Old Style" w:hAnsi="Bookman Old Style" w:cs="Times New Roman"/>
          <w:color w:val="1B1E1F"/>
          <w:sz w:val="20"/>
          <w:szCs w:val="20"/>
        </w:rPr>
        <w:t>K</w:t>
      </w:r>
      <w:r w:rsidR="00FC3D5A"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omisję powołaną przez Powiatowego Lekarza Weterynarii w </w:t>
      </w:r>
      <w:r w:rsidR="00C95A96"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Wadowicach. </w:t>
      </w:r>
      <w:r w:rsidR="00FC3D5A" w:rsidRPr="00BB0470">
        <w:rPr>
          <w:rFonts w:ascii="Bookman Old Style" w:hAnsi="Bookman Old Style" w:cs="Times New Roman"/>
          <w:color w:val="FF0000"/>
          <w:sz w:val="20"/>
          <w:szCs w:val="20"/>
        </w:rPr>
        <w:t xml:space="preserve"> </w:t>
      </w:r>
    </w:p>
    <w:p w14:paraId="1A78225B" w14:textId="77777777" w:rsidR="00FC3D5A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Wyznaczenie lekarza weterynarii następuje z urzędu na podstawie decyzji administracyjnej po przeprowadzeniu przez Powiatowego Lekarza Weterynarii w </w:t>
      </w:r>
      <w:r w:rsidR="00C95A96"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Wadowicach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postępowania administracyjnego. </w:t>
      </w:r>
      <w:r w:rsidR="007F20EF" w:rsidRPr="00BB0470">
        <w:rPr>
          <w:rFonts w:ascii="Bookman Old Style" w:hAnsi="Bookman Old Style" w:cs="Times New Roman"/>
          <w:color w:val="1D1D1D"/>
          <w:sz w:val="20"/>
          <w:szCs w:val="20"/>
        </w:rPr>
        <w:t>P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ostępowanie </w:t>
      </w:r>
      <w:r w:rsidR="007F20EF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administracyjne w sprawie wyznaczenia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będzie toczyło się z urzędu jedynie względem osób, których zgłoszenie zostało pozytywnie zweryfikowane i zakwalifikowane do wyznaczenia.</w:t>
      </w:r>
    </w:p>
    <w:p w14:paraId="0DCAC212" w14:textId="58DEE9B9" w:rsidR="00FC3D5A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Powiatowy Lekarz Weterynarii w </w:t>
      </w:r>
      <w:r w:rsidR="00C95A96"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Wadowicach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zawiera z osobą wyznaczoną umowę cywilnoprawną na wykonywanie określonych </w:t>
      </w:r>
      <w:r w:rsidR="007F20EF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 decyzji wyznaczającej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czynności. Wykonywanie czynności określonych w umowie, nie stanowi zatrudnienia na podstawie stosunku pracy. Po podpisaniu umowy Powiatowy Lekarz Weterynarii w </w:t>
      </w:r>
      <w:r w:rsidR="00C95A96"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Wadowicach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wystawia</w:t>
      </w:r>
      <w:r w:rsidR="00C95A96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osobie wyznaczonej upoważnienie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do wykonywania określonych czynności, </w:t>
      </w:r>
      <w:r w:rsidR="00C25B51">
        <w:rPr>
          <w:rFonts w:ascii="Bookman Old Style" w:hAnsi="Bookman Old Style" w:cs="Times New Roman"/>
          <w:color w:val="1D1D1D"/>
          <w:sz w:val="20"/>
          <w:szCs w:val="20"/>
        </w:rPr>
        <w:br/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wydaje odznakę identyfikacyjną oraz pieczęć „urzędowego lekarza”.</w:t>
      </w:r>
    </w:p>
    <w:p w14:paraId="3683EB2E" w14:textId="77777777" w:rsidR="00FC3D5A" w:rsidRPr="00BB0470" w:rsidRDefault="00C95A96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>Nie</w:t>
      </w:r>
      <w:r w:rsidR="00FC3D5A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podpisanie umowy w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wyznaczonym </w:t>
      </w:r>
      <w:r w:rsidR="00FC3D5A" w:rsidRPr="00BB0470">
        <w:rPr>
          <w:rFonts w:ascii="Bookman Old Style" w:hAnsi="Bookman Old Style" w:cs="Times New Roman"/>
          <w:color w:val="1D1D1D"/>
          <w:sz w:val="20"/>
          <w:szCs w:val="20"/>
        </w:rPr>
        <w:t>terminie, jest równoznaczne z  rezygnacją  osoby ubiegającej się o wyznaczenie.</w:t>
      </w:r>
    </w:p>
    <w:p w14:paraId="7DE217DA" w14:textId="162E2C40" w:rsidR="00C95A96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 przypadku pytań </w:t>
      </w:r>
      <w:r w:rsidR="007F20EF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dotyczących ogłoszenia należy się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kontakt</w:t>
      </w:r>
      <w:r w:rsidR="00AC5769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ować z Panią </w:t>
      </w:r>
      <w:r w:rsidR="00A11CF2" w:rsidRPr="00BB0470">
        <w:rPr>
          <w:rFonts w:ascii="Bookman Old Style" w:hAnsi="Bookman Old Style" w:cs="Times New Roman"/>
          <w:color w:val="1D1D1D"/>
          <w:sz w:val="20"/>
          <w:szCs w:val="20"/>
        </w:rPr>
        <w:br/>
      </w:r>
      <w:r w:rsidR="00AC5769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Moniką Malczyk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numer telefonu </w:t>
      </w:r>
      <w:r w:rsidR="00AC5769" w:rsidRPr="00BB0470">
        <w:rPr>
          <w:rFonts w:ascii="Bookman Old Style" w:hAnsi="Bookman Old Style" w:cs="Times New Roman"/>
          <w:color w:val="1D1D1D"/>
          <w:sz w:val="20"/>
          <w:szCs w:val="20"/>
        </w:rPr>
        <w:t>33 8731552</w:t>
      </w:r>
      <w:r w:rsidR="002530B4" w:rsidRPr="00BB0470">
        <w:rPr>
          <w:rFonts w:ascii="Bookman Old Style" w:hAnsi="Bookman Old Style" w:cs="Times New Roman"/>
          <w:color w:val="1D1D1D"/>
          <w:sz w:val="20"/>
          <w:szCs w:val="20"/>
        </w:rPr>
        <w:t>.</w:t>
      </w:r>
    </w:p>
    <w:p w14:paraId="65BA05B9" w14:textId="77777777" w:rsidR="00FC3D5A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Ogłoszenie zamieszcza się </w:t>
      </w:r>
      <w:r w:rsidR="00815C2A" w:rsidRPr="00BB0470">
        <w:rPr>
          <w:rFonts w:ascii="Bookman Old Style" w:hAnsi="Bookman Old Style" w:cs="Times New Roman"/>
          <w:color w:val="1D1D1D"/>
          <w:sz w:val="20"/>
          <w:szCs w:val="20"/>
        </w:rPr>
        <w:t>n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a tablicy ogłoszeń Powiatowego Lekarza Weterynarii </w:t>
      </w:r>
      <w:r w:rsidR="00E65CC6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                   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 </w:t>
      </w:r>
      <w:r w:rsidR="00C95A96" w:rsidRPr="00BB0470">
        <w:rPr>
          <w:rFonts w:ascii="Bookman Old Style" w:hAnsi="Bookman Old Style" w:cs="Times New Roman"/>
          <w:color w:val="1B1E1F"/>
          <w:sz w:val="20"/>
          <w:szCs w:val="20"/>
        </w:rPr>
        <w:t>Wadowicach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oraz na stronie BIP i internetowej stronie PIW </w:t>
      </w:r>
      <w:r w:rsidR="00C95A96" w:rsidRPr="00BB0470">
        <w:rPr>
          <w:rFonts w:ascii="Bookman Old Style" w:hAnsi="Bookman Old Style" w:cs="Times New Roman"/>
          <w:color w:val="1B1E1F"/>
          <w:sz w:val="20"/>
          <w:szCs w:val="20"/>
        </w:rPr>
        <w:t>Wadowice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. </w:t>
      </w:r>
    </w:p>
    <w:p w14:paraId="2C7A6A0B" w14:textId="77777777" w:rsidR="00C95A96" w:rsidRPr="00BB0470" w:rsidRDefault="00C95A96" w:rsidP="00C25B51">
      <w:pPr>
        <w:shd w:val="clear" w:color="auto" w:fill="FFFFFF"/>
        <w:spacing w:after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</w:p>
    <w:p w14:paraId="6F42E7AF" w14:textId="7AB94CDF" w:rsidR="00FC3D5A" w:rsidRPr="00BB0470" w:rsidRDefault="00C95A96" w:rsidP="00C25B51">
      <w:pPr>
        <w:shd w:val="clear" w:color="auto" w:fill="FFFFFF"/>
        <w:spacing w:after="0"/>
        <w:jc w:val="both"/>
        <w:textAlignment w:val="baseline"/>
        <w:rPr>
          <w:rFonts w:ascii="Bookman Old Style" w:hAnsi="Bookman Old Style" w:cs="Times New Roman"/>
          <w:b/>
          <w:bCs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>S</w:t>
      </w:r>
      <w:r w:rsidR="00FC3D5A" w:rsidRPr="00BB0470">
        <w:rPr>
          <w:rFonts w:ascii="Bookman Old Style" w:hAnsi="Bookman Old Style" w:cs="Times New Roman"/>
          <w:color w:val="1D1D1D"/>
          <w:sz w:val="20"/>
          <w:szCs w:val="20"/>
        </w:rPr>
        <w:t>zczegółowa procedura wyznaczania zawarta jest w Instrukcji Głównego Lekarza Weterynarii nr GIW</w:t>
      </w:r>
      <w:r w:rsidR="00C25B51">
        <w:rPr>
          <w:rFonts w:ascii="Bookman Old Style" w:hAnsi="Bookman Old Style" w:cs="Times New Roman"/>
          <w:color w:val="1D1D1D"/>
          <w:sz w:val="20"/>
          <w:szCs w:val="20"/>
        </w:rPr>
        <w:t xml:space="preserve"> </w:t>
      </w:r>
      <w:r w:rsidR="00FC3D5A" w:rsidRPr="00BB0470">
        <w:rPr>
          <w:rFonts w:ascii="Bookman Old Style" w:hAnsi="Bookman Old Style" w:cs="Times New Roman"/>
          <w:color w:val="1D1D1D"/>
          <w:sz w:val="20"/>
          <w:szCs w:val="20"/>
        </w:rPr>
        <w:t>pr.0200.1.22.2020 z dnia 5 listopada 2020r. w sprawie wyznaczania lekarzy weterynarii do wykonywania czynności urzędowych i osób do wykonywania czynności pomocniczych oraz sposobu prowadzenia listy takich osób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</w:t>
      </w:r>
      <w:r w:rsidR="00FC3D5A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- </w:t>
      </w:r>
      <w:r w:rsidR="00FC3D5A" w:rsidRPr="00BB0470">
        <w:rPr>
          <w:rFonts w:ascii="Bookman Old Style" w:hAnsi="Bookman Old Style" w:cs="Times New Roman"/>
          <w:b/>
          <w:bCs/>
          <w:color w:val="1D1D1D"/>
          <w:sz w:val="20"/>
          <w:szCs w:val="20"/>
        </w:rPr>
        <w:t>załącznik nr 2.</w:t>
      </w:r>
    </w:p>
    <w:p w14:paraId="1758DAA7" w14:textId="77777777" w:rsidR="002530B4" w:rsidRDefault="002530B4" w:rsidP="00C25B5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1D1D1D"/>
          <w:sz w:val="20"/>
          <w:szCs w:val="20"/>
        </w:rPr>
      </w:pPr>
    </w:p>
    <w:p w14:paraId="6077A021" w14:textId="796E4BA4" w:rsidR="00FC3D5A" w:rsidRPr="002530B4" w:rsidRDefault="00FC3D5A" w:rsidP="00C25B5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1D1D1D"/>
          <w:sz w:val="20"/>
          <w:szCs w:val="20"/>
        </w:rPr>
      </w:pPr>
      <w:r w:rsidRPr="002530B4">
        <w:rPr>
          <w:rFonts w:ascii="Times New Roman" w:hAnsi="Times New Roman" w:cs="Times New Roman"/>
          <w:b/>
          <w:bCs/>
          <w:color w:val="1D1D1D"/>
          <w:sz w:val="20"/>
          <w:szCs w:val="20"/>
        </w:rPr>
        <w:t>Załączniki:</w:t>
      </w:r>
    </w:p>
    <w:p w14:paraId="6846FDF5" w14:textId="77777777" w:rsidR="00FC3D5A" w:rsidRPr="002530B4" w:rsidRDefault="00FC3D5A" w:rsidP="00C25B51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0" w:firstLine="0"/>
        <w:jc w:val="both"/>
        <w:textAlignment w:val="baseline"/>
        <w:rPr>
          <w:color w:val="1D1D1D"/>
          <w:sz w:val="20"/>
          <w:szCs w:val="20"/>
        </w:rPr>
      </w:pPr>
      <w:r w:rsidRPr="002530B4">
        <w:rPr>
          <w:color w:val="1D1D1D"/>
          <w:sz w:val="20"/>
          <w:szCs w:val="20"/>
        </w:rPr>
        <w:t>Załącznik nr 1 – zgłoszenie wstępnej gotowości do podjęcia czynności z wyznaczenia, o których mowa w art. 16 ustawy o Inspekcji Weterynaryjnej</w:t>
      </w:r>
    </w:p>
    <w:p w14:paraId="35AD47D0" w14:textId="347F2C42" w:rsidR="00FC3D5A" w:rsidRPr="00C25B51" w:rsidRDefault="00FC3D5A" w:rsidP="00C25B51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0" w:firstLine="0"/>
        <w:jc w:val="both"/>
        <w:textAlignment w:val="baseline"/>
        <w:rPr>
          <w:color w:val="1D1D1D"/>
          <w:sz w:val="20"/>
          <w:szCs w:val="20"/>
        </w:rPr>
      </w:pPr>
      <w:r w:rsidRPr="002530B4">
        <w:rPr>
          <w:color w:val="1D1D1D"/>
          <w:sz w:val="20"/>
          <w:szCs w:val="20"/>
        </w:rPr>
        <w:t>Załącznik nr 2</w:t>
      </w:r>
      <w:r w:rsidR="00C25B51">
        <w:rPr>
          <w:color w:val="1D1D1D"/>
          <w:sz w:val="20"/>
          <w:szCs w:val="20"/>
        </w:rPr>
        <w:t xml:space="preserve"> </w:t>
      </w:r>
      <w:r w:rsidRPr="002530B4">
        <w:rPr>
          <w:color w:val="1D1D1D"/>
          <w:sz w:val="20"/>
          <w:szCs w:val="20"/>
        </w:rPr>
        <w:t>- Instrukcja Głównego Lekarza Weterynarii nr GIW</w:t>
      </w:r>
      <w:r w:rsidR="002530B4">
        <w:rPr>
          <w:color w:val="1D1D1D"/>
          <w:sz w:val="20"/>
          <w:szCs w:val="20"/>
        </w:rPr>
        <w:t xml:space="preserve"> </w:t>
      </w:r>
      <w:r w:rsidRPr="002530B4">
        <w:rPr>
          <w:color w:val="1D1D1D"/>
          <w:sz w:val="20"/>
          <w:szCs w:val="20"/>
        </w:rPr>
        <w:t xml:space="preserve">pr.0200.1.22.2020 </w:t>
      </w:r>
      <w:r w:rsidR="002530B4">
        <w:rPr>
          <w:color w:val="1D1D1D"/>
          <w:sz w:val="20"/>
          <w:szCs w:val="20"/>
        </w:rPr>
        <w:br/>
      </w:r>
      <w:r w:rsidRPr="002530B4">
        <w:rPr>
          <w:color w:val="1D1D1D"/>
          <w:sz w:val="20"/>
          <w:szCs w:val="20"/>
        </w:rPr>
        <w:t>z dnia 5 listopada 2020</w:t>
      </w:r>
      <w:r w:rsidR="002530B4">
        <w:rPr>
          <w:color w:val="1D1D1D"/>
          <w:sz w:val="20"/>
          <w:szCs w:val="20"/>
        </w:rPr>
        <w:t xml:space="preserve"> </w:t>
      </w:r>
      <w:r w:rsidRPr="002530B4">
        <w:rPr>
          <w:color w:val="1D1D1D"/>
          <w:sz w:val="20"/>
          <w:szCs w:val="20"/>
        </w:rPr>
        <w:t>r.</w:t>
      </w:r>
    </w:p>
    <w:sectPr w:rsidR="00FC3D5A" w:rsidRPr="00C2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546C"/>
    <w:multiLevelType w:val="multilevel"/>
    <w:tmpl w:val="EDB8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C19B6"/>
    <w:multiLevelType w:val="hybridMultilevel"/>
    <w:tmpl w:val="6972B2FE"/>
    <w:lvl w:ilvl="0" w:tplc="E3AA753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E85A6C"/>
    <w:multiLevelType w:val="hybridMultilevel"/>
    <w:tmpl w:val="5E72C566"/>
    <w:lvl w:ilvl="0" w:tplc="7CC4FA20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55508">
    <w:abstractNumId w:val="2"/>
  </w:num>
  <w:num w:numId="2" w16cid:durableId="386301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904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0E"/>
    <w:rsid w:val="00031427"/>
    <w:rsid w:val="000C2976"/>
    <w:rsid w:val="000E5D56"/>
    <w:rsid w:val="001B04C3"/>
    <w:rsid w:val="001D6D00"/>
    <w:rsid w:val="002530B4"/>
    <w:rsid w:val="003D0774"/>
    <w:rsid w:val="003D363B"/>
    <w:rsid w:val="004149A6"/>
    <w:rsid w:val="004402CD"/>
    <w:rsid w:val="004D604B"/>
    <w:rsid w:val="006178CA"/>
    <w:rsid w:val="00660435"/>
    <w:rsid w:val="006D1E71"/>
    <w:rsid w:val="0079006B"/>
    <w:rsid w:val="007F20EF"/>
    <w:rsid w:val="00815C2A"/>
    <w:rsid w:val="008278B5"/>
    <w:rsid w:val="00851DDE"/>
    <w:rsid w:val="00895232"/>
    <w:rsid w:val="008F200E"/>
    <w:rsid w:val="0094439F"/>
    <w:rsid w:val="00954A04"/>
    <w:rsid w:val="00974B9B"/>
    <w:rsid w:val="00992C81"/>
    <w:rsid w:val="00993780"/>
    <w:rsid w:val="00A11CF2"/>
    <w:rsid w:val="00A35D95"/>
    <w:rsid w:val="00A4540F"/>
    <w:rsid w:val="00AC5769"/>
    <w:rsid w:val="00B6056C"/>
    <w:rsid w:val="00B76923"/>
    <w:rsid w:val="00B920D7"/>
    <w:rsid w:val="00BB0470"/>
    <w:rsid w:val="00BB5D2D"/>
    <w:rsid w:val="00BD2A2E"/>
    <w:rsid w:val="00BF28D0"/>
    <w:rsid w:val="00C25B51"/>
    <w:rsid w:val="00C449D2"/>
    <w:rsid w:val="00C47907"/>
    <w:rsid w:val="00C95A96"/>
    <w:rsid w:val="00CD5E2B"/>
    <w:rsid w:val="00D03F39"/>
    <w:rsid w:val="00DE5E0B"/>
    <w:rsid w:val="00E321F2"/>
    <w:rsid w:val="00E65CC6"/>
    <w:rsid w:val="00E91B40"/>
    <w:rsid w:val="00FC3D5A"/>
    <w:rsid w:val="00FC3FB6"/>
    <w:rsid w:val="00FC73AC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37A2"/>
  <w15:docId w15:val="{FD4D142A-5742-434D-920A-F3A3B36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D5A"/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D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D5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FC3D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5A"/>
    <w:rPr>
      <w:rFonts w:ascii="Calibri" w:eastAsia="Times New Roman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FC3D5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C3D5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C3D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Koczur</dc:creator>
  <cp:lastModifiedBy>Weterynaria Wadowice</cp:lastModifiedBy>
  <cp:revision>13</cp:revision>
  <cp:lastPrinted>2024-10-09T10:32:00Z</cp:lastPrinted>
  <dcterms:created xsi:type="dcterms:W3CDTF">2023-12-01T06:54:00Z</dcterms:created>
  <dcterms:modified xsi:type="dcterms:W3CDTF">2024-10-09T10:43:00Z</dcterms:modified>
</cp:coreProperties>
</file>